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05F50" w14:textId="05CF6ACA" w:rsidR="006748D4" w:rsidRPr="0019767E" w:rsidRDefault="00767B82" w:rsidP="0019767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bCs/>
          <w:color w:val="FF0000"/>
          <w:sz w:val="28"/>
          <w:szCs w:val="28"/>
        </w:rPr>
      </w:pPr>
      <w:r w:rsidRPr="00452916">
        <w:rPr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06FD9" wp14:editId="3D6A4A08">
                <wp:simplePos x="0" y="0"/>
                <wp:positionH relativeFrom="column">
                  <wp:posOffset>-518160</wp:posOffset>
                </wp:positionH>
                <wp:positionV relativeFrom="paragraph">
                  <wp:posOffset>-655320</wp:posOffset>
                </wp:positionV>
                <wp:extent cx="1210945" cy="330200"/>
                <wp:effectExtent l="0" t="0" r="2730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0945" cy="3302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C1AD2" w14:textId="6AE5B548" w:rsidR="00767B82" w:rsidRPr="001233E0" w:rsidRDefault="00767B82" w:rsidP="00767B82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233E0"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>RW</w:t>
                            </w:r>
                            <w:r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  <w:r w:rsidRPr="001233E0"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06F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0.8pt;margin-top:-51.6pt;width:95.3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" fillcolor="#dae3f3" strokeweight=".5pt">
                <v:path arrowok="t"/>
                <v:textbox>
                  <w:txbxContent>
                    <w:p w14:paraId="5DEC1AD2" w14:textId="6AE5B548" w:rsidR="00767B82" w:rsidRPr="001233E0" w:rsidRDefault="00767B82" w:rsidP="00767B82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</w:pPr>
                      <w:r w:rsidRPr="001233E0"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>RW</w:t>
                      </w:r>
                      <w:r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>3</w:t>
                      </w:r>
                      <w:r w:rsidRPr="001233E0"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</w:p>
                  </w:txbxContent>
                </v:textbox>
              </v:shape>
            </w:pict>
          </mc:Fallback>
        </mc:AlternateContent>
      </w:r>
      <w:r w:rsidR="006748D4" w:rsidRPr="0019767E">
        <w:rPr>
          <w:b/>
          <w:bCs/>
          <w:color w:val="000000"/>
          <w:sz w:val="28"/>
          <w:szCs w:val="28"/>
        </w:rPr>
        <w:t xml:space="preserve">A few of the more </w:t>
      </w:r>
      <w:proofErr w:type="gramStart"/>
      <w:r w:rsidR="006748D4" w:rsidRPr="0019767E">
        <w:rPr>
          <w:b/>
          <w:bCs/>
          <w:color w:val="000000"/>
          <w:sz w:val="28"/>
          <w:szCs w:val="28"/>
        </w:rPr>
        <w:t>widely-programmed</w:t>
      </w:r>
      <w:proofErr w:type="gramEnd"/>
      <w:r w:rsidR="006748D4" w:rsidRPr="0019767E">
        <w:rPr>
          <w:b/>
          <w:bCs/>
          <w:color w:val="000000"/>
          <w:sz w:val="28"/>
          <w:szCs w:val="28"/>
        </w:rPr>
        <w:t xml:space="preserve"> chorales, ballads, hymns and other lyrical pieces </w:t>
      </w:r>
      <w:r w:rsidR="0019767E">
        <w:rPr>
          <w:b/>
          <w:bCs/>
          <w:color w:val="000000"/>
          <w:sz w:val="28"/>
          <w:szCs w:val="28"/>
        </w:rPr>
        <w:t xml:space="preserve">for Concert Band </w:t>
      </w:r>
      <w:r w:rsidR="006748D4" w:rsidRPr="0019767E">
        <w:rPr>
          <w:b/>
          <w:bCs/>
          <w:color w:val="000000"/>
          <w:sz w:val="28"/>
          <w:szCs w:val="28"/>
        </w:rPr>
        <w:t>include:</w:t>
      </w:r>
    </w:p>
    <w:p w14:paraId="1FC533C4" w14:textId="77777777" w:rsidR="006748D4" w:rsidRDefault="006748D4" w:rsidP="0019767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6"/>
          <w:szCs w:val="16"/>
        </w:rPr>
      </w:pPr>
    </w:p>
    <w:p w14:paraId="6B5FA66A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>Air for Band</w:t>
      </w:r>
      <w:r w:rsidRPr="00E6204C">
        <w:rPr>
          <w:color w:val="000000" w:themeColor="text1"/>
        </w:rPr>
        <w:t xml:space="preserve"> – Frank Erickson</w:t>
      </w:r>
    </w:p>
    <w:p w14:paraId="4F8023E6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proofErr w:type="spellStart"/>
      <w:r w:rsidRPr="00E6204C">
        <w:rPr>
          <w:i/>
          <w:color w:val="000000" w:themeColor="text1"/>
        </w:rPr>
        <w:t>Allerseelen</w:t>
      </w:r>
      <w:proofErr w:type="spellEnd"/>
      <w:r w:rsidRPr="00E6204C">
        <w:rPr>
          <w:color w:val="000000" w:themeColor="text1"/>
        </w:rPr>
        <w:t xml:space="preserve"> – Richard Strauss, arr. Davis/Fennell</w:t>
      </w:r>
    </w:p>
    <w:p w14:paraId="01EDFDE8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>Amazing Grace</w:t>
      </w:r>
      <w:r w:rsidRPr="00E6204C">
        <w:rPr>
          <w:color w:val="000000" w:themeColor="text1"/>
        </w:rPr>
        <w:t xml:space="preserve"> – Frank </w:t>
      </w:r>
      <w:proofErr w:type="spellStart"/>
      <w:r w:rsidRPr="00E6204C">
        <w:rPr>
          <w:color w:val="000000" w:themeColor="text1"/>
        </w:rPr>
        <w:t>Ticheli</w:t>
      </w:r>
      <w:proofErr w:type="spellEnd"/>
    </w:p>
    <w:p w14:paraId="22326E79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proofErr w:type="spellStart"/>
      <w:r w:rsidRPr="00E6204C">
        <w:rPr>
          <w:i/>
          <w:color w:val="000000" w:themeColor="text1"/>
        </w:rPr>
        <w:t>Ammerland</w:t>
      </w:r>
      <w:proofErr w:type="spellEnd"/>
      <w:r w:rsidRPr="00E6204C">
        <w:rPr>
          <w:color w:val="000000" w:themeColor="text1"/>
        </w:rPr>
        <w:t xml:space="preserve"> – Jacob De </w:t>
      </w:r>
      <w:proofErr w:type="spellStart"/>
      <w:r w:rsidRPr="00E6204C">
        <w:rPr>
          <w:color w:val="000000" w:themeColor="text1"/>
        </w:rPr>
        <w:t>Haan</w:t>
      </w:r>
      <w:proofErr w:type="spellEnd"/>
    </w:p>
    <w:p w14:paraId="03C4CC7D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>As Summer Was Just Beginning</w:t>
      </w:r>
      <w:r w:rsidRPr="00E6204C">
        <w:rPr>
          <w:color w:val="000000" w:themeColor="text1"/>
        </w:rPr>
        <w:t xml:space="preserve"> – Larry </w:t>
      </w:r>
      <w:proofErr w:type="spellStart"/>
      <w:r w:rsidRPr="00E6204C">
        <w:rPr>
          <w:color w:val="000000" w:themeColor="text1"/>
        </w:rPr>
        <w:t>Daehn</w:t>
      </w:r>
      <w:proofErr w:type="spellEnd"/>
    </w:p>
    <w:p w14:paraId="2FE58831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proofErr w:type="spellStart"/>
      <w:r w:rsidRPr="00E6204C">
        <w:rPr>
          <w:i/>
          <w:color w:val="000000" w:themeColor="text1"/>
        </w:rPr>
        <w:t>Balladair</w:t>
      </w:r>
      <w:proofErr w:type="spellEnd"/>
      <w:r w:rsidRPr="00E6204C">
        <w:rPr>
          <w:color w:val="000000" w:themeColor="text1"/>
        </w:rPr>
        <w:t xml:space="preserve"> – Frank Erickson</w:t>
      </w:r>
    </w:p>
    <w:p w14:paraId="13A67CCC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>Be Thou My Vision</w:t>
      </w:r>
      <w:r w:rsidRPr="00E6204C">
        <w:rPr>
          <w:color w:val="000000" w:themeColor="text1"/>
        </w:rPr>
        <w:t xml:space="preserve"> – David Gillingham</w:t>
      </w:r>
    </w:p>
    <w:p w14:paraId="750E4C0A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 xml:space="preserve">Black Is </w:t>
      </w:r>
      <w:proofErr w:type="gramStart"/>
      <w:r w:rsidRPr="00E6204C">
        <w:rPr>
          <w:i/>
          <w:color w:val="000000" w:themeColor="text1"/>
        </w:rPr>
        <w:t>The</w:t>
      </w:r>
      <w:proofErr w:type="gramEnd"/>
      <w:r w:rsidRPr="00E6204C">
        <w:rPr>
          <w:i/>
          <w:color w:val="000000" w:themeColor="text1"/>
        </w:rPr>
        <w:t xml:space="preserve"> Color</w:t>
      </w:r>
      <w:r w:rsidRPr="00E6204C">
        <w:rPr>
          <w:color w:val="000000" w:themeColor="text1"/>
        </w:rPr>
        <w:t xml:space="preserve"> – Robert Sheldon</w:t>
      </w:r>
    </w:p>
    <w:p w14:paraId="408802BC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>Blessed Are They</w:t>
      </w:r>
      <w:r w:rsidRPr="00E6204C">
        <w:rPr>
          <w:color w:val="000000" w:themeColor="text1"/>
        </w:rPr>
        <w:t xml:space="preserve"> – Johannes Brahms</w:t>
      </w:r>
    </w:p>
    <w:p w14:paraId="3CDDBDBD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 xml:space="preserve">A Childhood Hymn </w:t>
      </w:r>
      <w:r w:rsidRPr="00E6204C">
        <w:rPr>
          <w:color w:val="000000" w:themeColor="text1"/>
        </w:rPr>
        <w:t>– arr. David Holsinger</w:t>
      </w:r>
    </w:p>
    <w:p w14:paraId="21C4D487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>Come, Sweet Death (</w:t>
      </w:r>
      <w:proofErr w:type="spellStart"/>
      <w:r w:rsidRPr="00E6204C">
        <w:rPr>
          <w:i/>
          <w:color w:val="000000" w:themeColor="text1"/>
        </w:rPr>
        <w:t>Komm</w:t>
      </w:r>
      <w:proofErr w:type="spellEnd"/>
      <w:r w:rsidRPr="00E6204C">
        <w:rPr>
          <w:i/>
          <w:color w:val="000000" w:themeColor="text1"/>
        </w:rPr>
        <w:t xml:space="preserve">, </w:t>
      </w:r>
      <w:proofErr w:type="spellStart"/>
      <w:r w:rsidRPr="00E6204C">
        <w:rPr>
          <w:i/>
          <w:color w:val="000000" w:themeColor="text1"/>
        </w:rPr>
        <w:t>Süsser</w:t>
      </w:r>
      <w:proofErr w:type="spellEnd"/>
      <w:r w:rsidRPr="00E6204C">
        <w:rPr>
          <w:i/>
          <w:color w:val="000000" w:themeColor="text1"/>
        </w:rPr>
        <w:t xml:space="preserve"> Tod)</w:t>
      </w:r>
      <w:r w:rsidRPr="00E6204C">
        <w:rPr>
          <w:color w:val="000000" w:themeColor="text1"/>
        </w:rPr>
        <w:t xml:space="preserve"> – J.S. Bach</w:t>
      </w:r>
    </w:p>
    <w:p w14:paraId="171A02DB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>Deep River (Chorale Prelude)</w:t>
      </w:r>
      <w:r w:rsidRPr="00E6204C">
        <w:rPr>
          <w:color w:val="000000" w:themeColor="text1"/>
        </w:rPr>
        <w:t xml:space="preserve"> – James Swearingen</w:t>
      </w:r>
    </w:p>
    <w:p w14:paraId="5BEC4DCB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>Dreams</w:t>
      </w:r>
      <w:r w:rsidRPr="00E6204C">
        <w:rPr>
          <w:color w:val="000000" w:themeColor="text1"/>
        </w:rPr>
        <w:t xml:space="preserve"> – Robert W. Smith</w:t>
      </w:r>
    </w:p>
    <w:p w14:paraId="13715478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>Dusk</w:t>
      </w:r>
      <w:r w:rsidRPr="00E6204C">
        <w:rPr>
          <w:color w:val="000000" w:themeColor="text1"/>
        </w:rPr>
        <w:t xml:space="preserve"> – Steven Bryant</w:t>
      </w:r>
    </w:p>
    <w:p w14:paraId="7DC22C66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>Elegy</w:t>
      </w:r>
      <w:r w:rsidRPr="00E6204C">
        <w:rPr>
          <w:color w:val="000000" w:themeColor="text1"/>
        </w:rPr>
        <w:t xml:space="preserve"> – John Barnes Chance</w:t>
      </w:r>
    </w:p>
    <w:p w14:paraId="1D2E36B9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 xml:space="preserve">Elsa’s Procession </w:t>
      </w:r>
      <w:proofErr w:type="gramStart"/>
      <w:r w:rsidRPr="00E6204C">
        <w:rPr>
          <w:i/>
          <w:color w:val="000000" w:themeColor="text1"/>
        </w:rPr>
        <w:t>To</w:t>
      </w:r>
      <w:proofErr w:type="gramEnd"/>
      <w:r w:rsidRPr="00E6204C">
        <w:rPr>
          <w:i/>
          <w:color w:val="000000" w:themeColor="text1"/>
        </w:rPr>
        <w:t xml:space="preserve"> The Cathedral</w:t>
      </w:r>
      <w:r w:rsidRPr="00E6204C">
        <w:rPr>
          <w:color w:val="000000" w:themeColor="text1"/>
        </w:rPr>
        <w:t xml:space="preserve"> – Richard Wagner</w:t>
      </w:r>
    </w:p>
    <w:p w14:paraId="10F61FD1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 xml:space="preserve">Forever Holding </w:t>
      </w:r>
      <w:proofErr w:type="gramStart"/>
      <w:r w:rsidRPr="00E6204C">
        <w:rPr>
          <w:i/>
          <w:color w:val="000000" w:themeColor="text1"/>
        </w:rPr>
        <w:t>Close</w:t>
      </w:r>
      <w:proofErr w:type="gramEnd"/>
      <w:r w:rsidRPr="00E6204C">
        <w:rPr>
          <w:i/>
          <w:color w:val="000000" w:themeColor="text1"/>
        </w:rPr>
        <w:t xml:space="preserve"> the Memories </w:t>
      </w:r>
      <w:r w:rsidRPr="00E6204C">
        <w:rPr>
          <w:color w:val="000000" w:themeColor="text1"/>
        </w:rPr>
        <w:t>– Richard L. Saucedo</w:t>
      </w:r>
    </w:p>
    <w:p w14:paraId="4D2F48C7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>Forgotten Heroes</w:t>
      </w:r>
      <w:r w:rsidRPr="00E6204C">
        <w:rPr>
          <w:color w:val="000000" w:themeColor="text1"/>
        </w:rPr>
        <w:t xml:space="preserve"> – Jeremy Bell</w:t>
      </w:r>
    </w:p>
    <w:p w14:paraId="2A07C872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>Gently Touch the Sky</w:t>
      </w:r>
      <w:r w:rsidRPr="00E6204C">
        <w:rPr>
          <w:color w:val="000000" w:themeColor="text1"/>
        </w:rPr>
        <w:t xml:space="preserve"> – Robert Sheldon</w:t>
      </w:r>
    </w:p>
    <w:p w14:paraId="07A18234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>Greensleeves</w:t>
      </w:r>
      <w:r w:rsidRPr="00E6204C">
        <w:rPr>
          <w:color w:val="000000" w:themeColor="text1"/>
        </w:rPr>
        <w:t xml:space="preserve"> – arr. Alfred Reed</w:t>
      </w:r>
    </w:p>
    <w:p w14:paraId="5A0CAEA0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>Heaven’s Light</w:t>
      </w:r>
      <w:r w:rsidRPr="00E6204C">
        <w:rPr>
          <w:color w:val="000000" w:themeColor="text1"/>
        </w:rPr>
        <w:t xml:space="preserve"> – Steve </w:t>
      </w:r>
      <w:proofErr w:type="spellStart"/>
      <w:r w:rsidRPr="00E6204C">
        <w:rPr>
          <w:color w:val="000000" w:themeColor="text1"/>
        </w:rPr>
        <w:t>Reineke</w:t>
      </w:r>
      <w:proofErr w:type="spellEnd"/>
    </w:p>
    <w:p w14:paraId="339410A2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 xml:space="preserve">A Hymn </w:t>
      </w:r>
      <w:proofErr w:type="gramStart"/>
      <w:r w:rsidRPr="00E6204C">
        <w:rPr>
          <w:i/>
          <w:color w:val="000000" w:themeColor="text1"/>
        </w:rPr>
        <w:t>For</w:t>
      </w:r>
      <w:proofErr w:type="gramEnd"/>
      <w:r w:rsidRPr="00E6204C">
        <w:rPr>
          <w:i/>
          <w:color w:val="000000" w:themeColor="text1"/>
        </w:rPr>
        <w:t xml:space="preserve"> the Lost and the Living (In Memoriam, September 11, 2001)</w:t>
      </w:r>
      <w:r w:rsidRPr="00E6204C">
        <w:rPr>
          <w:color w:val="000000" w:themeColor="text1"/>
        </w:rPr>
        <w:t xml:space="preserve"> – Eric </w:t>
      </w:r>
      <w:proofErr w:type="spellStart"/>
      <w:r w:rsidRPr="00E6204C">
        <w:rPr>
          <w:color w:val="000000" w:themeColor="text1"/>
        </w:rPr>
        <w:t>Ewaazen</w:t>
      </w:r>
      <w:proofErr w:type="spellEnd"/>
    </w:p>
    <w:p w14:paraId="524EEEE4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>If Thou Be Near</w:t>
      </w:r>
      <w:r w:rsidRPr="00E6204C">
        <w:rPr>
          <w:color w:val="000000" w:themeColor="text1"/>
        </w:rPr>
        <w:t xml:space="preserve"> – J.S. Bach</w:t>
      </w:r>
    </w:p>
    <w:p w14:paraId="392F8B14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 xml:space="preserve">In the Bleak Midwinter </w:t>
      </w:r>
      <w:r w:rsidRPr="00E6204C">
        <w:rPr>
          <w:color w:val="000000" w:themeColor="text1"/>
        </w:rPr>
        <w:t>– Gustav Holst</w:t>
      </w:r>
    </w:p>
    <w:p w14:paraId="6FF74778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 xml:space="preserve">Irish Tune from County Derry </w:t>
      </w:r>
      <w:r w:rsidRPr="00E6204C">
        <w:rPr>
          <w:color w:val="000000" w:themeColor="text1"/>
        </w:rPr>
        <w:t>– Percy Grainger</w:t>
      </w:r>
    </w:p>
    <w:p w14:paraId="7C7DB230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>Jesu, Joy of Man’s Desiring</w:t>
      </w:r>
      <w:r w:rsidRPr="00E6204C">
        <w:rPr>
          <w:color w:val="000000" w:themeColor="text1"/>
        </w:rPr>
        <w:t xml:space="preserve"> – J.S. Bach / arr. Alfred Reed</w:t>
      </w:r>
    </w:p>
    <w:p w14:paraId="7D29D558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>Linden Lea</w:t>
      </w:r>
      <w:r w:rsidRPr="00E6204C">
        <w:rPr>
          <w:color w:val="000000" w:themeColor="text1"/>
        </w:rPr>
        <w:t xml:space="preserve"> – Ralph Vaughan Williams</w:t>
      </w:r>
    </w:p>
    <w:p w14:paraId="48EA7F30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 xml:space="preserve">Lux </w:t>
      </w:r>
      <w:proofErr w:type="spellStart"/>
      <w:r w:rsidRPr="00E6204C">
        <w:rPr>
          <w:i/>
          <w:color w:val="000000" w:themeColor="text1"/>
        </w:rPr>
        <w:t>Aurumque</w:t>
      </w:r>
      <w:proofErr w:type="spellEnd"/>
      <w:r w:rsidRPr="00E6204C">
        <w:rPr>
          <w:color w:val="000000" w:themeColor="text1"/>
        </w:rPr>
        <w:t xml:space="preserve"> – Eric Whitacre</w:t>
      </w:r>
    </w:p>
    <w:p w14:paraId="671E35C4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>Meditation from “Thais”</w:t>
      </w:r>
      <w:r w:rsidRPr="00E6204C">
        <w:rPr>
          <w:color w:val="000000" w:themeColor="text1"/>
        </w:rPr>
        <w:t xml:space="preserve"> – Jules Massenet</w:t>
      </w:r>
    </w:p>
    <w:p w14:paraId="0D019E89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>Nimrod (from “Enigma Variations”)</w:t>
      </w:r>
      <w:r w:rsidRPr="00E6204C">
        <w:rPr>
          <w:color w:val="000000" w:themeColor="text1"/>
        </w:rPr>
        <w:t xml:space="preserve"> – Edward Elgar / arr. Alfred Reed</w:t>
      </w:r>
    </w:p>
    <w:p w14:paraId="122BAAB0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 xml:space="preserve">O Magnum </w:t>
      </w:r>
      <w:proofErr w:type="spellStart"/>
      <w:r w:rsidRPr="00E6204C">
        <w:rPr>
          <w:i/>
          <w:color w:val="000000" w:themeColor="text1"/>
        </w:rPr>
        <w:t>Mysterium</w:t>
      </w:r>
      <w:proofErr w:type="spellEnd"/>
      <w:r w:rsidRPr="00E6204C">
        <w:rPr>
          <w:color w:val="000000" w:themeColor="text1"/>
        </w:rPr>
        <w:t xml:space="preserve"> – Morten </w:t>
      </w:r>
      <w:proofErr w:type="spellStart"/>
      <w:r w:rsidRPr="00E6204C">
        <w:rPr>
          <w:color w:val="000000" w:themeColor="text1"/>
        </w:rPr>
        <w:t>Lauridsen</w:t>
      </w:r>
      <w:proofErr w:type="spellEnd"/>
    </w:p>
    <w:p w14:paraId="303FEF44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>October</w:t>
      </w:r>
      <w:r w:rsidRPr="00E6204C">
        <w:rPr>
          <w:color w:val="000000" w:themeColor="text1"/>
        </w:rPr>
        <w:t xml:space="preserve"> – Eric Whitacre</w:t>
      </w:r>
    </w:p>
    <w:p w14:paraId="1FCAC891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 xml:space="preserve">On A </w:t>
      </w:r>
      <w:proofErr w:type="spellStart"/>
      <w:r w:rsidRPr="00E6204C">
        <w:rPr>
          <w:i/>
          <w:color w:val="000000" w:themeColor="text1"/>
        </w:rPr>
        <w:t>Hymnsong</w:t>
      </w:r>
      <w:proofErr w:type="spellEnd"/>
      <w:r w:rsidRPr="00E6204C">
        <w:rPr>
          <w:i/>
          <w:color w:val="000000" w:themeColor="text1"/>
        </w:rPr>
        <w:t xml:space="preserve"> of Phillip Bliss</w:t>
      </w:r>
      <w:r w:rsidRPr="00E6204C">
        <w:rPr>
          <w:color w:val="000000" w:themeColor="text1"/>
        </w:rPr>
        <w:t xml:space="preserve"> – David Holsinger </w:t>
      </w:r>
    </w:p>
    <w:p w14:paraId="417D1361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 xml:space="preserve">On A </w:t>
      </w:r>
      <w:proofErr w:type="spellStart"/>
      <w:r w:rsidRPr="00E6204C">
        <w:rPr>
          <w:i/>
          <w:color w:val="000000" w:themeColor="text1"/>
        </w:rPr>
        <w:t>Hymnsong</w:t>
      </w:r>
      <w:proofErr w:type="spellEnd"/>
      <w:r w:rsidRPr="00E6204C">
        <w:rPr>
          <w:i/>
          <w:color w:val="000000" w:themeColor="text1"/>
        </w:rPr>
        <w:t xml:space="preserve"> of Lowell Mason</w:t>
      </w:r>
      <w:r w:rsidRPr="00E6204C">
        <w:rPr>
          <w:color w:val="000000" w:themeColor="text1"/>
        </w:rPr>
        <w:t xml:space="preserve"> – David Holsinger</w:t>
      </w:r>
    </w:p>
    <w:p w14:paraId="765D4C9F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 xml:space="preserve">One Life Beautiful – </w:t>
      </w:r>
      <w:r w:rsidRPr="00E6204C">
        <w:rPr>
          <w:color w:val="000000" w:themeColor="text1"/>
        </w:rPr>
        <w:t>Julie Giroux</w:t>
      </w:r>
    </w:p>
    <w:p w14:paraId="74516E8A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>Our Yesterdays Lengthen Like Shadows</w:t>
      </w:r>
      <w:r w:rsidRPr="00E6204C">
        <w:rPr>
          <w:color w:val="000000" w:themeColor="text1"/>
        </w:rPr>
        <w:t xml:space="preserve"> – Samuel R. </w:t>
      </w:r>
      <w:proofErr w:type="spellStart"/>
      <w:r w:rsidRPr="00E6204C">
        <w:rPr>
          <w:color w:val="000000" w:themeColor="text1"/>
        </w:rPr>
        <w:t>Hazo</w:t>
      </w:r>
      <w:proofErr w:type="spellEnd"/>
    </w:p>
    <w:p w14:paraId="730A8ADB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>Panis Angelicus</w:t>
      </w:r>
      <w:r w:rsidRPr="00E6204C">
        <w:rPr>
          <w:color w:val="000000" w:themeColor="text1"/>
        </w:rPr>
        <w:t xml:space="preserve"> – Cesar Franck</w:t>
      </w:r>
    </w:p>
    <w:p w14:paraId="767DF4F5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>Psalm 42</w:t>
      </w:r>
      <w:r w:rsidRPr="00E6204C">
        <w:rPr>
          <w:color w:val="000000" w:themeColor="text1"/>
        </w:rPr>
        <w:t xml:space="preserve"> – Samuel R. </w:t>
      </w:r>
      <w:proofErr w:type="spellStart"/>
      <w:r w:rsidRPr="00E6204C">
        <w:rPr>
          <w:color w:val="000000" w:themeColor="text1"/>
        </w:rPr>
        <w:t>Hazo</w:t>
      </w:r>
      <w:proofErr w:type="spellEnd"/>
    </w:p>
    <w:p w14:paraId="592B4F84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>Rest</w:t>
      </w:r>
      <w:r w:rsidRPr="00E6204C">
        <w:rPr>
          <w:color w:val="000000" w:themeColor="text1"/>
        </w:rPr>
        <w:t xml:space="preserve"> – Frank </w:t>
      </w:r>
      <w:proofErr w:type="spellStart"/>
      <w:r w:rsidRPr="00E6204C">
        <w:rPr>
          <w:color w:val="000000" w:themeColor="text1"/>
        </w:rPr>
        <w:t>Ticheli</w:t>
      </w:r>
      <w:proofErr w:type="spellEnd"/>
    </w:p>
    <w:p w14:paraId="6D96662C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proofErr w:type="spellStart"/>
      <w:r w:rsidRPr="00E6204C">
        <w:rPr>
          <w:i/>
          <w:color w:val="000000" w:themeColor="text1"/>
        </w:rPr>
        <w:t>Riften</w:t>
      </w:r>
      <w:proofErr w:type="spellEnd"/>
      <w:r w:rsidRPr="00E6204C">
        <w:rPr>
          <w:i/>
          <w:color w:val="000000" w:themeColor="text1"/>
        </w:rPr>
        <w:t xml:space="preserve"> Wed </w:t>
      </w:r>
      <w:r w:rsidRPr="00E6204C">
        <w:rPr>
          <w:color w:val="000000" w:themeColor="text1"/>
        </w:rPr>
        <w:t xml:space="preserve">– Julie Giroux </w:t>
      </w:r>
    </w:p>
    <w:p w14:paraId="3DDAA36A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proofErr w:type="spellStart"/>
      <w:r w:rsidRPr="00E6204C">
        <w:rPr>
          <w:i/>
          <w:color w:val="000000" w:themeColor="text1"/>
        </w:rPr>
        <w:t>Rhosymedre</w:t>
      </w:r>
      <w:proofErr w:type="spellEnd"/>
      <w:r w:rsidRPr="00E6204C">
        <w:rPr>
          <w:color w:val="000000" w:themeColor="text1"/>
        </w:rPr>
        <w:t xml:space="preserve"> – Ralph Vaughan Williams </w:t>
      </w:r>
    </w:p>
    <w:p w14:paraId="07BBF60C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>Salvation is Created</w:t>
      </w:r>
      <w:r w:rsidRPr="00E6204C">
        <w:rPr>
          <w:color w:val="000000" w:themeColor="text1"/>
        </w:rPr>
        <w:t xml:space="preserve"> – Pavel </w:t>
      </w:r>
      <w:proofErr w:type="spellStart"/>
      <w:r w:rsidRPr="00E6204C">
        <w:rPr>
          <w:color w:val="000000" w:themeColor="text1"/>
        </w:rPr>
        <w:t>Tschesnokoff</w:t>
      </w:r>
      <w:proofErr w:type="spellEnd"/>
    </w:p>
    <w:p w14:paraId="50DAEA59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>The Seal Lullaby</w:t>
      </w:r>
      <w:r w:rsidRPr="00E6204C">
        <w:rPr>
          <w:color w:val="000000" w:themeColor="text1"/>
        </w:rPr>
        <w:t xml:space="preserve"> – Eric Whitacre</w:t>
      </w:r>
    </w:p>
    <w:p w14:paraId="795D36D0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lastRenderedPageBreak/>
        <w:t>Sheep May Safely Graze</w:t>
      </w:r>
      <w:r w:rsidRPr="00E6204C">
        <w:rPr>
          <w:color w:val="000000" w:themeColor="text1"/>
        </w:rPr>
        <w:t xml:space="preserve"> – J.S. Bach</w:t>
      </w:r>
    </w:p>
    <w:p w14:paraId="080CCBA4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>Shenandoah</w:t>
      </w:r>
      <w:r w:rsidRPr="00E6204C">
        <w:rPr>
          <w:color w:val="000000" w:themeColor="text1"/>
        </w:rPr>
        <w:t xml:space="preserve"> – Frank </w:t>
      </w:r>
      <w:proofErr w:type="spellStart"/>
      <w:r w:rsidRPr="00E6204C">
        <w:rPr>
          <w:color w:val="000000" w:themeColor="text1"/>
        </w:rPr>
        <w:t>Ticheli</w:t>
      </w:r>
      <w:proofErr w:type="spellEnd"/>
    </w:p>
    <w:p w14:paraId="6DED12A4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>Silence Overwhelmed</w:t>
      </w:r>
      <w:r w:rsidRPr="00E6204C">
        <w:rPr>
          <w:color w:val="000000" w:themeColor="text1"/>
        </w:rPr>
        <w:t xml:space="preserve"> – Brian </w:t>
      </w:r>
      <w:proofErr w:type="spellStart"/>
      <w:r w:rsidRPr="00E6204C">
        <w:rPr>
          <w:color w:val="000000" w:themeColor="text1"/>
        </w:rPr>
        <w:t>Balmages</w:t>
      </w:r>
      <w:proofErr w:type="spellEnd"/>
    </w:p>
    <w:p w14:paraId="3AF10308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>Sleep</w:t>
      </w:r>
      <w:r w:rsidRPr="00E6204C">
        <w:rPr>
          <w:color w:val="000000" w:themeColor="text1"/>
        </w:rPr>
        <w:t xml:space="preserve"> – Eric Whitacre</w:t>
      </w:r>
    </w:p>
    <w:p w14:paraId="4B0E21A6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>Sleepers, Wake</w:t>
      </w:r>
      <w:r w:rsidRPr="00E6204C">
        <w:rPr>
          <w:color w:val="000000" w:themeColor="text1"/>
        </w:rPr>
        <w:t xml:space="preserve"> – J.S. Bach</w:t>
      </w:r>
    </w:p>
    <w:p w14:paraId="782DABAD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>A Song for Friends</w:t>
      </w:r>
      <w:r w:rsidRPr="00E6204C">
        <w:rPr>
          <w:color w:val="000000" w:themeColor="text1"/>
        </w:rPr>
        <w:t xml:space="preserve"> - Larry </w:t>
      </w:r>
      <w:proofErr w:type="spellStart"/>
      <w:r w:rsidRPr="00E6204C">
        <w:rPr>
          <w:color w:val="000000" w:themeColor="text1"/>
        </w:rPr>
        <w:t>Daehn</w:t>
      </w:r>
      <w:proofErr w:type="spellEnd"/>
    </w:p>
    <w:p w14:paraId="0B200BE7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 xml:space="preserve">Song for Lyndsay </w:t>
      </w:r>
      <w:r w:rsidRPr="00E6204C">
        <w:rPr>
          <w:color w:val="000000" w:themeColor="text1"/>
        </w:rPr>
        <w:t>– Andrew Boysen, Jr.</w:t>
      </w:r>
    </w:p>
    <w:p w14:paraId="677560BA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>Three Chorale Preludes</w:t>
      </w:r>
      <w:r w:rsidRPr="00E6204C">
        <w:rPr>
          <w:color w:val="000000" w:themeColor="text1"/>
        </w:rPr>
        <w:t xml:space="preserve"> – William P. Latham</w:t>
      </w:r>
    </w:p>
    <w:p w14:paraId="1D0CA82C" w14:textId="77777777" w:rsidR="006748D4" w:rsidRPr="00E6204C" w:rsidRDefault="006748D4" w:rsidP="0019767E">
      <w:pPr>
        <w:pBdr>
          <w:left w:val="single" w:sz="4" w:space="4" w:color="000000"/>
        </w:pBdr>
        <w:ind w:left="360"/>
        <w:rPr>
          <w:color w:val="000000" w:themeColor="text1"/>
        </w:rPr>
      </w:pPr>
      <w:r w:rsidRPr="00E6204C">
        <w:rPr>
          <w:i/>
          <w:color w:val="000000" w:themeColor="text1"/>
        </w:rPr>
        <w:t>Yorkshire Ballad</w:t>
      </w:r>
      <w:r w:rsidRPr="00E6204C">
        <w:rPr>
          <w:color w:val="000000" w:themeColor="text1"/>
        </w:rPr>
        <w:t xml:space="preserve"> – James Barnes</w:t>
      </w:r>
    </w:p>
    <w:p w14:paraId="5FCBFC1D" w14:textId="77777777" w:rsidR="002375F9" w:rsidRPr="0019767E" w:rsidRDefault="002375F9" w:rsidP="0019767E">
      <w:pPr>
        <w:ind w:left="360"/>
        <w:rPr>
          <w:color w:val="000000" w:themeColor="text1"/>
          <w:sz w:val="28"/>
          <w:szCs w:val="28"/>
        </w:rPr>
      </w:pPr>
    </w:p>
    <w:sectPr w:rsidR="002375F9" w:rsidRPr="00197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D4"/>
    <w:rsid w:val="000E734A"/>
    <w:rsid w:val="00107894"/>
    <w:rsid w:val="0019767E"/>
    <w:rsid w:val="002375F9"/>
    <w:rsid w:val="002929E5"/>
    <w:rsid w:val="006567B6"/>
    <w:rsid w:val="006748D4"/>
    <w:rsid w:val="00767B82"/>
    <w:rsid w:val="00E6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B4DB"/>
  <w15:chartTrackingRefBased/>
  <w15:docId w15:val="{8989BE9B-66F3-4F24-9018-D0211D53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5F9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2375F9"/>
    <w:pPr>
      <w:keepNext/>
      <w:outlineLvl w:val="1"/>
    </w:pPr>
    <w:rPr>
      <w:rFonts w:cs="Arial"/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75F9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5F9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2375F9"/>
    <w:rPr>
      <w:rFonts w:ascii="Times New Roman" w:eastAsia="Times New Roman" w:hAnsi="Times New Roman" w:cs="Arial"/>
      <w:b/>
      <w:bCs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75F9"/>
    <w:rPr>
      <w:rFonts w:ascii="Times New Roman" w:eastAsiaTheme="majorEastAsia" w:hAnsi="Times New Roman" w:cstheme="majorBid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Linaberry</dc:creator>
  <cp:keywords/>
  <dc:description/>
  <cp:lastModifiedBy>Robin Linaberry</cp:lastModifiedBy>
  <cp:revision>4</cp:revision>
  <dcterms:created xsi:type="dcterms:W3CDTF">2020-06-29T22:27:00Z</dcterms:created>
  <dcterms:modified xsi:type="dcterms:W3CDTF">2021-01-10T23:30:00Z</dcterms:modified>
</cp:coreProperties>
</file>