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D3CCB4" w14:textId="633F6F31" w:rsidR="00125EC0" w:rsidRPr="00BF4135" w:rsidRDefault="00BA2F4E" w:rsidP="00BA2F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/>
        <w:ind w:left="2610"/>
        <w:rPr>
          <w:rFonts w:ascii="Book Antiqua" w:hAnsi="Book Antiqua"/>
          <w:b/>
          <w:sz w:val="28"/>
        </w:rPr>
      </w:pPr>
      <w:r>
        <w:rPr>
          <w:rFonts w:ascii="Book Antiqua" w:hAnsi="Book Antiqua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BC260A0" wp14:editId="0C334E10">
                <wp:simplePos x="0" y="0"/>
                <wp:positionH relativeFrom="margin">
                  <wp:align>left</wp:align>
                </wp:positionH>
                <wp:positionV relativeFrom="paragraph">
                  <wp:posOffset>27940</wp:posOffset>
                </wp:positionV>
                <wp:extent cx="1210945" cy="330200"/>
                <wp:effectExtent l="0" t="0" r="27305" b="1270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10945" cy="330200"/>
                        </a:xfrm>
                        <a:prstGeom prst="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D461F0" w14:textId="4F35FC92" w:rsidR="00BA2F4E" w:rsidRPr="001233E0" w:rsidRDefault="00BA2F4E" w:rsidP="00BA2F4E">
                            <w:pPr>
                              <w:jc w:val="center"/>
                              <w:rPr>
                                <w:rFonts w:ascii="Cooper Black" w:hAnsi="Cooper Black"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1233E0">
                              <w:rPr>
                                <w:rFonts w:ascii="Cooper Black" w:hAnsi="Cooper Black"/>
                                <w:color w:val="FF0000"/>
                                <w:sz w:val="32"/>
                                <w:szCs w:val="32"/>
                              </w:rPr>
                              <w:t>RW</w:t>
                            </w:r>
                            <w:r>
                              <w:rPr>
                                <w:rFonts w:ascii="Cooper Black" w:hAnsi="Cooper Black"/>
                                <w:color w:val="FF0000"/>
                                <w:sz w:val="32"/>
                                <w:szCs w:val="32"/>
                              </w:rPr>
                              <w:t>10</w:t>
                            </w:r>
                            <w:r w:rsidRPr="001233E0">
                              <w:rPr>
                                <w:rFonts w:ascii="Cooper Black" w:hAnsi="Cooper Black"/>
                                <w:color w:val="FF0000"/>
                                <w:sz w:val="32"/>
                                <w:szCs w:val="32"/>
                              </w:rPr>
                              <w:t>.</w:t>
                            </w:r>
                            <w:r>
                              <w:rPr>
                                <w:rFonts w:ascii="Cooper Black" w:hAnsi="Cooper Black"/>
                                <w:color w:val="FF0000"/>
                                <w:sz w:val="32"/>
                                <w:szCs w:val="32"/>
                              </w:rPr>
                              <w:t xml:space="preserve">7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C260A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0;margin-top:2.2pt;width:95.35pt;height:26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" fillcolor="#dae3f3" strokeweight=".5pt">
                <v:path arrowok="t"/>
                <v:textbox>
                  <w:txbxContent>
                    <w:p w14:paraId="7FD461F0" w14:textId="4F35FC92" w:rsidR="00BA2F4E" w:rsidRPr="001233E0" w:rsidRDefault="00BA2F4E" w:rsidP="00BA2F4E">
                      <w:pPr>
                        <w:jc w:val="center"/>
                        <w:rPr>
                          <w:rFonts w:ascii="Cooper Black" w:hAnsi="Cooper Black"/>
                          <w:color w:val="FF0000"/>
                          <w:sz w:val="32"/>
                          <w:szCs w:val="32"/>
                        </w:rPr>
                      </w:pPr>
                      <w:r w:rsidRPr="001233E0">
                        <w:rPr>
                          <w:rFonts w:ascii="Cooper Black" w:hAnsi="Cooper Black"/>
                          <w:color w:val="FF0000"/>
                          <w:sz w:val="32"/>
                          <w:szCs w:val="32"/>
                        </w:rPr>
                        <w:t>RW</w:t>
                      </w:r>
                      <w:r>
                        <w:rPr>
                          <w:rFonts w:ascii="Cooper Black" w:hAnsi="Cooper Black"/>
                          <w:color w:val="FF0000"/>
                          <w:sz w:val="32"/>
                          <w:szCs w:val="32"/>
                        </w:rPr>
                        <w:t>10</w:t>
                      </w:r>
                      <w:r w:rsidRPr="001233E0">
                        <w:rPr>
                          <w:rFonts w:ascii="Cooper Black" w:hAnsi="Cooper Black"/>
                          <w:color w:val="FF0000"/>
                          <w:sz w:val="32"/>
                          <w:szCs w:val="32"/>
                        </w:rPr>
                        <w:t>.</w:t>
                      </w:r>
                      <w:r>
                        <w:rPr>
                          <w:rFonts w:ascii="Cooper Black" w:hAnsi="Cooper Black"/>
                          <w:color w:val="FF0000"/>
                          <w:sz w:val="32"/>
                          <w:szCs w:val="32"/>
                        </w:rPr>
                        <w:t xml:space="preserve">7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25EC0" w:rsidRPr="00BF4135">
        <w:rPr>
          <w:rFonts w:ascii="Book Antiqua" w:hAnsi="Book Antiqua"/>
          <w:b/>
          <w:sz w:val="28"/>
        </w:rPr>
        <w:t xml:space="preserve"> Creating 100 personalized Lesson reminders in under two minutes!</w:t>
      </w:r>
    </w:p>
    <w:p w14:paraId="5360F393" w14:textId="77777777" w:rsidR="00BF4135" w:rsidRPr="00BF4135" w:rsidRDefault="00BF4135" w:rsidP="00BF4135">
      <w:pPr>
        <w:spacing w:after="0"/>
        <w:rPr>
          <w:rFonts w:ascii="Book Antiqua" w:hAnsi="Book Antiqua"/>
          <w:b/>
          <w:sz w:val="16"/>
          <w:u w:val="single"/>
        </w:rPr>
      </w:pPr>
    </w:p>
    <w:p w14:paraId="496D349B" w14:textId="77777777" w:rsidR="00EA7B9C" w:rsidRDefault="00C574D6">
      <w:pPr>
        <w:rPr>
          <w:rFonts w:ascii="Book Antiqua" w:hAnsi="Book Antiqua"/>
          <w:sz w:val="24"/>
        </w:rPr>
      </w:pPr>
      <w:r w:rsidRPr="00125EC0">
        <w:rPr>
          <w:rFonts w:ascii="Book Antiqua" w:hAnsi="Book Antiqua"/>
          <w:b/>
          <w:sz w:val="24"/>
          <w:u w:val="single"/>
        </w:rPr>
        <w:t>Step 1</w:t>
      </w:r>
      <w:r w:rsidRPr="00C574D6">
        <w:rPr>
          <w:rFonts w:ascii="Book Antiqua" w:hAnsi="Book Antiqua"/>
          <w:b/>
          <w:sz w:val="24"/>
        </w:rPr>
        <w:t>:</w:t>
      </w:r>
      <w:r w:rsidRPr="00C574D6">
        <w:rPr>
          <w:rFonts w:ascii="Book Antiqua" w:hAnsi="Book Antiqua"/>
          <w:sz w:val="24"/>
        </w:rPr>
        <w:t xml:space="preserve">  Set up an Excel file </w:t>
      </w:r>
      <w:r>
        <w:rPr>
          <w:rFonts w:ascii="Book Antiqua" w:hAnsi="Book Antiqua"/>
          <w:sz w:val="24"/>
        </w:rPr>
        <w:t>with columns for</w:t>
      </w:r>
      <w:r w:rsidRPr="00C574D6">
        <w:rPr>
          <w:rFonts w:ascii="Book Antiqua" w:hAnsi="Book Antiqua"/>
          <w:sz w:val="24"/>
        </w:rPr>
        <w:t xml:space="preserve"> all </w:t>
      </w:r>
      <w:r>
        <w:rPr>
          <w:rFonts w:ascii="Book Antiqua" w:hAnsi="Book Antiqua"/>
          <w:sz w:val="24"/>
        </w:rPr>
        <w:t xml:space="preserve">the information you’ll want on your Lesson Lab reminder slip.  An example is shown below; I enter ALL of my information during the first week of the year, as soon as I have my lesson </w:t>
      </w:r>
      <w:r>
        <w:rPr>
          <w:rFonts w:ascii="Book Antiqua" w:hAnsi="Book Antiqua"/>
          <w:i/>
          <w:sz w:val="24"/>
        </w:rPr>
        <w:t xml:space="preserve">groups </w:t>
      </w:r>
      <w:r>
        <w:rPr>
          <w:rFonts w:ascii="Book Antiqua" w:hAnsi="Book Antiqua"/>
          <w:sz w:val="24"/>
        </w:rPr>
        <w:t>established.  The only thing I change weekly is the day/date.  I’ll type “Thursday, Dec. 3</w:t>
      </w:r>
      <w:r w:rsidRPr="00C574D6">
        <w:rPr>
          <w:rFonts w:ascii="Book Antiqua" w:hAnsi="Book Antiqua"/>
          <w:sz w:val="24"/>
          <w:vertAlign w:val="superscript"/>
        </w:rPr>
        <w:t>rd</w:t>
      </w:r>
      <w:r>
        <w:rPr>
          <w:rFonts w:ascii="Book Antiqua" w:hAnsi="Book Antiqua"/>
          <w:sz w:val="24"/>
        </w:rPr>
        <w:t xml:space="preserve">” in one cell, and then copy-paste it into all other cells on Day 1.  </w:t>
      </w:r>
      <w:r w:rsidR="00F323D5">
        <w:rPr>
          <w:rFonts w:ascii="Book Antiqua" w:hAnsi="Book Antiqua"/>
          <w:sz w:val="24"/>
        </w:rPr>
        <w:t xml:space="preserve">I put a Shortcut to this document on my desktop, and </w:t>
      </w:r>
      <w:r>
        <w:rPr>
          <w:rFonts w:ascii="Book Antiqua" w:hAnsi="Book Antiqua"/>
          <w:sz w:val="24"/>
        </w:rPr>
        <w:t xml:space="preserve">I can usually type-copy-paste the six dates </w:t>
      </w:r>
      <w:r w:rsidR="00F323D5">
        <w:rPr>
          <w:rFonts w:ascii="Book Antiqua" w:hAnsi="Book Antiqua"/>
          <w:sz w:val="24"/>
        </w:rPr>
        <w:t>with</w:t>
      </w:r>
      <w:r>
        <w:rPr>
          <w:rFonts w:ascii="Book Antiqua" w:hAnsi="Book Antiqua"/>
          <w:sz w:val="24"/>
        </w:rPr>
        <w:t xml:space="preserve">in </w:t>
      </w:r>
      <w:r w:rsidRPr="00125EC0">
        <w:rPr>
          <w:rFonts w:ascii="Book Antiqua" w:hAnsi="Book Antiqua"/>
          <w:b/>
          <w:i/>
          <w:sz w:val="24"/>
        </w:rPr>
        <w:t>30-45 seconds</w:t>
      </w:r>
      <w:r>
        <w:rPr>
          <w:rFonts w:ascii="Book Antiqua" w:hAnsi="Book Antiqua"/>
          <w:sz w:val="24"/>
        </w:rPr>
        <w:t>:</w:t>
      </w:r>
    </w:p>
    <w:p w14:paraId="7D87EEDA" w14:textId="77777777" w:rsidR="00542FBE" w:rsidRDefault="00542FBE">
      <w:pPr>
        <w:rPr>
          <w:rFonts w:ascii="Book Antiqua" w:hAnsi="Book Antiqua"/>
          <w:sz w:val="24"/>
        </w:rPr>
      </w:pPr>
      <w:r>
        <w:rPr>
          <w:noProof/>
        </w:rPr>
        <w:drawing>
          <wp:inline distT="0" distB="0" distL="0" distR="0" wp14:anchorId="79BBBD1D" wp14:editId="32530988">
            <wp:extent cx="7029450" cy="1589405"/>
            <wp:effectExtent l="19050" t="19050" r="19050" b="1079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029450" cy="1589405"/>
                    </a:xfrm>
                    <a:prstGeom prst="rect">
                      <a:avLst/>
                    </a:prstGeom>
                    <a:ln w="12700" cmpd="dbl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2E32B83" w14:textId="77777777" w:rsidR="00F323D5" w:rsidRDefault="00F323D5">
      <w:pPr>
        <w:rPr>
          <w:rFonts w:ascii="Book Antiqua" w:hAnsi="Book Antiqua"/>
          <w:sz w:val="24"/>
        </w:rPr>
      </w:pPr>
      <w:r w:rsidRPr="00125EC0">
        <w:rPr>
          <w:rFonts w:ascii="Book Antiqua" w:hAnsi="Book Antiqua"/>
          <w:b/>
          <w:sz w:val="24"/>
          <w:u w:val="single"/>
        </w:rPr>
        <w:t>Step 2</w:t>
      </w:r>
      <w:r w:rsidRPr="00C574D6">
        <w:rPr>
          <w:rFonts w:ascii="Book Antiqua" w:hAnsi="Book Antiqua"/>
          <w:b/>
          <w:sz w:val="24"/>
        </w:rPr>
        <w:t>:</w:t>
      </w:r>
      <w:r w:rsidRPr="00C574D6">
        <w:rPr>
          <w:rFonts w:ascii="Book Antiqua" w:hAnsi="Book Antiqua"/>
          <w:sz w:val="24"/>
        </w:rPr>
        <w:t xml:space="preserve">  </w:t>
      </w:r>
      <w:r>
        <w:rPr>
          <w:rFonts w:ascii="Book Antiqua" w:hAnsi="Book Antiqua"/>
          <w:sz w:val="24"/>
        </w:rPr>
        <w:t xml:space="preserve">(Requires a short learning-curve, but the amount of time you’ll save will be </w:t>
      </w:r>
      <w:r>
        <w:rPr>
          <w:rFonts w:ascii="Book Antiqua" w:hAnsi="Book Antiqua"/>
          <w:i/>
          <w:sz w:val="24"/>
        </w:rPr>
        <w:t xml:space="preserve">very </w:t>
      </w:r>
      <w:r>
        <w:rPr>
          <w:rFonts w:ascii="Book Antiqua" w:hAnsi="Book Antiqua"/>
          <w:sz w:val="24"/>
        </w:rPr>
        <w:t>worth the time it takes to learn …) Using Word, I create a mail-merge</w:t>
      </w:r>
      <w:r w:rsidR="00542FBE">
        <w:rPr>
          <w:rFonts w:ascii="Book Antiqua" w:hAnsi="Book Antiqua"/>
          <w:sz w:val="24"/>
        </w:rPr>
        <w:t xml:space="preserve"> document with Merge fields which drag the information automatically out of my Excel file.  The blanks look like this, and I create a file like this for each of the 5 Lesson Rotations:</w:t>
      </w:r>
    </w:p>
    <w:p w14:paraId="4009266B" w14:textId="77777777" w:rsidR="00542FBE" w:rsidRPr="00F323D5" w:rsidRDefault="00542FBE">
      <w:pPr>
        <w:rPr>
          <w:rFonts w:ascii="Book Antiqua" w:hAnsi="Book Antiqua"/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6A173F5" wp14:editId="6AEA57C4">
            <wp:simplePos x="0" y="0"/>
            <wp:positionH relativeFrom="column">
              <wp:posOffset>609600</wp:posOffset>
            </wp:positionH>
            <wp:positionV relativeFrom="paragraph">
              <wp:posOffset>15240</wp:posOffset>
            </wp:positionV>
            <wp:extent cx="4562475" cy="1666533"/>
            <wp:effectExtent l="19050" t="19050" r="9525" b="10160"/>
            <wp:wrapThrough wrapText="bothSides">
              <wp:wrapPolygon edited="0">
                <wp:start x="-90" y="-247"/>
                <wp:lineTo x="-90" y="21485"/>
                <wp:lineTo x="21555" y="21485"/>
                <wp:lineTo x="21555" y="-247"/>
                <wp:lineTo x="-90" y="-247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62475" cy="1666533"/>
                    </a:xfrm>
                    <a:prstGeom prst="rect">
                      <a:avLst/>
                    </a:prstGeom>
                    <a:ln w="12700" cmpd="dbl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14:paraId="3A13AAF1" w14:textId="77777777" w:rsidR="00125EC0" w:rsidRDefault="00125EC0">
      <w:pPr>
        <w:rPr>
          <w:rFonts w:ascii="Book Antiqua" w:hAnsi="Book Antiqua"/>
          <w:b/>
          <w:sz w:val="24"/>
        </w:rPr>
      </w:pPr>
    </w:p>
    <w:p w14:paraId="1F91B1C0" w14:textId="77777777" w:rsidR="00125EC0" w:rsidRDefault="00125EC0">
      <w:pPr>
        <w:rPr>
          <w:rFonts w:ascii="Book Antiqua" w:hAnsi="Book Antiqua"/>
          <w:b/>
          <w:sz w:val="24"/>
        </w:rPr>
      </w:pPr>
    </w:p>
    <w:p w14:paraId="335CD031" w14:textId="77777777" w:rsidR="00125EC0" w:rsidRDefault="00125EC0">
      <w:pPr>
        <w:rPr>
          <w:rFonts w:ascii="Book Antiqua" w:hAnsi="Book Antiqua"/>
          <w:b/>
          <w:sz w:val="24"/>
        </w:rPr>
      </w:pPr>
    </w:p>
    <w:p w14:paraId="0AABBF8C" w14:textId="77777777" w:rsidR="00125EC0" w:rsidRDefault="00125EC0">
      <w:pPr>
        <w:rPr>
          <w:rFonts w:ascii="Book Antiqua" w:hAnsi="Book Antiqua"/>
          <w:b/>
          <w:sz w:val="24"/>
        </w:rPr>
      </w:pPr>
    </w:p>
    <w:p w14:paraId="79E005DE" w14:textId="77777777" w:rsidR="00125EC0" w:rsidRDefault="00125EC0">
      <w:pPr>
        <w:rPr>
          <w:rFonts w:ascii="Book Antiqua" w:hAnsi="Book Antiqua"/>
          <w:b/>
          <w:sz w:val="24"/>
        </w:rPr>
      </w:pPr>
    </w:p>
    <w:p w14:paraId="224E15B4" w14:textId="77777777" w:rsidR="00542FBE" w:rsidRDefault="00542FBE">
      <w:pPr>
        <w:rPr>
          <w:rFonts w:ascii="Book Antiqua" w:hAnsi="Book Antiqua"/>
          <w:sz w:val="24"/>
        </w:rPr>
      </w:pPr>
      <w:r w:rsidRPr="00125EC0">
        <w:rPr>
          <w:rFonts w:ascii="Book Antiqua" w:hAnsi="Book Antiqua"/>
          <w:b/>
          <w:sz w:val="24"/>
          <w:u w:val="single"/>
        </w:rPr>
        <w:t>Step 3</w:t>
      </w:r>
      <w:r w:rsidRPr="00C574D6">
        <w:rPr>
          <w:rFonts w:ascii="Book Antiqua" w:hAnsi="Book Antiqua"/>
          <w:b/>
          <w:sz w:val="24"/>
        </w:rPr>
        <w:t>:</w:t>
      </w:r>
      <w:r w:rsidRPr="00C574D6">
        <w:rPr>
          <w:rFonts w:ascii="Book Antiqua" w:hAnsi="Book Antiqua"/>
          <w:sz w:val="24"/>
        </w:rPr>
        <w:t xml:space="preserve">  </w:t>
      </w:r>
      <w:r>
        <w:rPr>
          <w:rFonts w:ascii="Book Antiqua" w:hAnsi="Book Antiqua"/>
          <w:sz w:val="24"/>
        </w:rPr>
        <w:t xml:space="preserve">Once established, this step (the best part!) happens </w:t>
      </w:r>
      <w:r w:rsidR="00125EC0">
        <w:rPr>
          <w:rFonts w:ascii="Book Antiqua" w:hAnsi="Book Antiqua"/>
          <w:sz w:val="24"/>
        </w:rPr>
        <w:t>the instant</w:t>
      </w:r>
      <w:r>
        <w:rPr>
          <w:rFonts w:ascii="Book Antiqua" w:hAnsi="Book Antiqua"/>
          <w:sz w:val="24"/>
        </w:rPr>
        <w:t xml:space="preserve"> I click the file to open it.  </w:t>
      </w:r>
      <w:r w:rsidR="00125EC0">
        <w:rPr>
          <w:rFonts w:ascii="Book Antiqua" w:hAnsi="Book Antiqua"/>
          <w:sz w:val="24"/>
        </w:rPr>
        <w:t xml:space="preserve">Perhaps this takes </w:t>
      </w:r>
      <w:r w:rsidR="00236B40" w:rsidRPr="00236B40">
        <w:rPr>
          <w:rFonts w:ascii="Book Antiqua" w:hAnsi="Book Antiqua"/>
          <w:b/>
          <w:i/>
          <w:sz w:val="24"/>
        </w:rPr>
        <w:t>30 seconds</w:t>
      </w:r>
      <w:r w:rsidR="00236B40">
        <w:rPr>
          <w:rFonts w:ascii="Book Antiqua" w:hAnsi="Book Antiqua"/>
          <w:sz w:val="24"/>
        </w:rPr>
        <w:t xml:space="preserve"> to find &amp; open the file.  </w:t>
      </w:r>
      <w:r>
        <w:rPr>
          <w:rFonts w:ascii="Book Antiqua" w:hAnsi="Book Antiqua"/>
          <w:sz w:val="24"/>
        </w:rPr>
        <w:t xml:space="preserve">You’ll notice that Lucy’s Music Lab Reminder </w:t>
      </w:r>
      <w:r w:rsidR="00BF4135">
        <w:rPr>
          <w:rFonts w:ascii="Book Antiqua" w:hAnsi="Book Antiqua"/>
          <w:sz w:val="24"/>
        </w:rPr>
        <w:t xml:space="preserve">now </w:t>
      </w:r>
      <w:r>
        <w:rPr>
          <w:rFonts w:ascii="Book Antiqua" w:hAnsi="Book Antiqua"/>
          <w:sz w:val="24"/>
        </w:rPr>
        <w:t>shows the correct date along with all of the other relevant information from my Excel file:</w:t>
      </w:r>
    </w:p>
    <w:p w14:paraId="28A35E34" w14:textId="77777777" w:rsidR="00542FBE" w:rsidRDefault="00125EC0">
      <w:pPr>
        <w:rPr>
          <w:rFonts w:ascii="Book Antiqua" w:hAnsi="Book Antiqua"/>
          <w:sz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B35EB45" wp14:editId="1E8F93A7">
            <wp:simplePos x="0" y="0"/>
            <wp:positionH relativeFrom="column">
              <wp:posOffset>619125</wp:posOffset>
            </wp:positionH>
            <wp:positionV relativeFrom="paragraph">
              <wp:posOffset>5080</wp:posOffset>
            </wp:positionV>
            <wp:extent cx="5495925" cy="1821507"/>
            <wp:effectExtent l="19050" t="19050" r="9525" b="26670"/>
            <wp:wrapThrough wrapText="bothSides">
              <wp:wrapPolygon edited="0">
                <wp:start x="-75" y="-226"/>
                <wp:lineTo x="-75" y="21690"/>
                <wp:lineTo x="21563" y="21690"/>
                <wp:lineTo x="21563" y="-226"/>
                <wp:lineTo x="-75" y="-226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5925" cy="1821507"/>
                    </a:xfrm>
                    <a:prstGeom prst="rect">
                      <a:avLst/>
                    </a:prstGeom>
                    <a:ln w="12700" cmpd="dbl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61B321" w14:textId="7C5AB729" w:rsidR="00125EC0" w:rsidRDefault="00125EC0">
      <w:pPr>
        <w:rPr>
          <w:rFonts w:ascii="Book Antiqua" w:hAnsi="Book Antiqua"/>
          <w:b/>
          <w:sz w:val="24"/>
        </w:rPr>
      </w:pPr>
    </w:p>
    <w:p w14:paraId="2521C258" w14:textId="77777777" w:rsidR="00125EC0" w:rsidRDefault="00125EC0">
      <w:pPr>
        <w:rPr>
          <w:rFonts w:ascii="Book Antiqua" w:hAnsi="Book Antiqua"/>
          <w:b/>
          <w:sz w:val="24"/>
        </w:rPr>
      </w:pPr>
    </w:p>
    <w:p w14:paraId="1B297D24" w14:textId="77777777" w:rsidR="00125EC0" w:rsidRDefault="00125EC0">
      <w:pPr>
        <w:rPr>
          <w:rFonts w:ascii="Book Antiqua" w:hAnsi="Book Antiqua"/>
          <w:b/>
          <w:sz w:val="24"/>
        </w:rPr>
      </w:pPr>
    </w:p>
    <w:p w14:paraId="21B29962" w14:textId="77777777" w:rsidR="00125EC0" w:rsidRDefault="00125EC0">
      <w:pPr>
        <w:rPr>
          <w:rFonts w:ascii="Book Antiqua" w:hAnsi="Book Antiqua"/>
          <w:b/>
          <w:sz w:val="24"/>
        </w:rPr>
      </w:pPr>
    </w:p>
    <w:p w14:paraId="5BB30D21" w14:textId="3F31AA70" w:rsidR="00125EC0" w:rsidRDefault="00125EC0">
      <w:pPr>
        <w:rPr>
          <w:rFonts w:ascii="Book Antiqua" w:hAnsi="Book Antiqua"/>
          <w:b/>
          <w:sz w:val="24"/>
        </w:rPr>
      </w:pPr>
    </w:p>
    <w:p w14:paraId="7F0BA498" w14:textId="77777777" w:rsidR="00125EC0" w:rsidRDefault="00125EC0" w:rsidP="00125EC0">
      <w:pPr>
        <w:spacing w:after="0"/>
        <w:rPr>
          <w:rFonts w:ascii="Book Antiqua" w:hAnsi="Book Antiqua"/>
          <w:b/>
          <w:sz w:val="24"/>
        </w:rPr>
      </w:pPr>
    </w:p>
    <w:p w14:paraId="7CB653DA" w14:textId="77777777" w:rsidR="00125EC0" w:rsidRPr="00125EC0" w:rsidRDefault="00125EC0">
      <w:pPr>
        <w:rPr>
          <w:rFonts w:ascii="Book Antiqua" w:hAnsi="Book Antiqua"/>
          <w:sz w:val="24"/>
        </w:rPr>
      </w:pPr>
      <w:r w:rsidRPr="00125EC0">
        <w:rPr>
          <w:rFonts w:ascii="Book Antiqua" w:hAnsi="Book Antiqua"/>
          <w:b/>
          <w:sz w:val="24"/>
          <w:u w:val="single"/>
        </w:rPr>
        <w:t>Step 4</w:t>
      </w:r>
      <w:r w:rsidRPr="00C574D6">
        <w:rPr>
          <w:rFonts w:ascii="Book Antiqua" w:hAnsi="Book Antiqua"/>
          <w:b/>
          <w:sz w:val="24"/>
        </w:rPr>
        <w:t>:</w:t>
      </w:r>
      <w:r w:rsidRPr="00C574D6">
        <w:rPr>
          <w:rFonts w:ascii="Book Antiqua" w:hAnsi="Book Antiqua"/>
          <w:sz w:val="24"/>
        </w:rPr>
        <w:t xml:space="preserve">  </w:t>
      </w:r>
      <w:r>
        <w:rPr>
          <w:rFonts w:ascii="Book Antiqua" w:hAnsi="Book Antiqua"/>
          <w:sz w:val="24"/>
        </w:rPr>
        <w:t>I print the entire week’s slips and put the 12-page document in my Student Secretary’s mailbox</w:t>
      </w:r>
      <w:r w:rsidR="00236B40">
        <w:rPr>
          <w:rFonts w:ascii="Book Antiqua" w:hAnsi="Book Antiqua"/>
          <w:sz w:val="24"/>
        </w:rPr>
        <w:t xml:space="preserve"> (no more than </w:t>
      </w:r>
      <w:r w:rsidR="00236B40">
        <w:rPr>
          <w:rFonts w:ascii="Book Antiqua" w:hAnsi="Book Antiqua"/>
          <w:b/>
          <w:i/>
          <w:sz w:val="24"/>
        </w:rPr>
        <w:t>1 minute</w:t>
      </w:r>
      <w:r w:rsidR="00236B40">
        <w:rPr>
          <w:rFonts w:ascii="Book Antiqua" w:hAnsi="Book Antiqua"/>
          <w:sz w:val="24"/>
        </w:rPr>
        <w:t>)</w:t>
      </w:r>
      <w:r>
        <w:rPr>
          <w:rFonts w:ascii="Book Antiqua" w:hAnsi="Book Antiqua"/>
          <w:sz w:val="24"/>
        </w:rPr>
        <w:t xml:space="preserve">.  The secretary </w:t>
      </w:r>
      <w:r>
        <w:rPr>
          <w:rFonts w:ascii="Book Antiqua" w:hAnsi="Book Antiqua"/>
          <w:i/>
          <w:sz w:val="24"/>
        </w:rPr>
        <w:t>loves</w:t>
      </w:r>
      <w:r>
        <w:rPr>
          <w:rFonts w:ascii="Book Antiqua" w:hAnsi="Book Antiqua"/>
          <w:sz w:val="24"/>
        </w:rPr>
        <w:t xml:space="preserve"> to use the paper</w:t>
      </w:r>
      <w:r w:rsidR="00BF4135">
        <w:rPr>
          <w:rFonts w:ascii="Book Antiqua" w:hAnsi="Book Antiqua"/>
          <w:sz w:val="24"/>
        </w:rPr>
        <w:t>-cutter, and the</w:t>
      </w:r>
      <w:r>
        <w:rPr>
          <w:rFonts w:ascii="Book Antiqua" w:hAnsi="Book Antiqua"/>
          <w:sz w:val="24"/>
        </w:rPr>
        <w:t xml:space="preserve"> individualized slips </w:t>
      </w:r>
      <w:r w:rsidR="00BF4135">
        <w:rPr>
          <w:rFonts w:ascii="Book Antiqua" w:hAnsi="Book Antiqua"/>
          <w:sz w:val="24"/>
        </w:rPr>
        <w:t xml:space="preserve">then </w:t>
      </w:r>
      <w:r>
        <w:rPr>
          <w:rFonts w:ascii="Book Antiqua" w:hAnsi="Book Antiqua"/>
          <w:sz w:val="24"/>
        </w:rPr>
        <w:t xml:space="preserve">get </w:t>
      </w:r>
      <w:r w:rsidR="00236B40">
        <w:rPr>
          <w:rFonts w:ascii="Book Antiqua" w:hAnsi="Book Antiqua"/>
          <w:sz w:val="24"/>
        </w:rPr>
        <w:t>hand</w:t>
      </w:r>
      <w:r>
        <w:rPr>
          <w:rFonts w:ascii="Book Antiqua" w:hAnsi="Book Antiqua"/>
          <w:sz w:val="24"/>
        </w:rPr>
        <w:t>-delivered</w:t>
      </w:r>
      <w:r w:rsidR="00236B40">
        <w:rPr>
          <w:rFonts w:ascii="Book Antiqua" w:hAnsi="Book Antiqua"/>
          <w:sz w:val="24"/>
        </w:rPr>
        <w:t xml:space="preserve"> by Section Leaders</w:t>
      </w:r>
      <w:r>
        <w:rPr>
          <w:rFonts w:ascii="Book Antiqua" w:hAnsi="Book Antiqua"/>
          <w:sz w:val="24"/>
        </w:rPr>
        <w:t xml:space="preserve"> to each student during 1</w:t>
      </w:r>
      <w:r w:rsidRPr="00125EC0">
        <w:rPr>
          <w:rFonts w:ascii="Book Antiqua" w:hAnsi="Book Antiqua"/>
          <w:sz w:val="24"/>
          <w:vertAlign w:val="superscript"/>
        </w:rPr>
        <w:t>st</w:t>
      </w:r>
      <w:r>
        <w:rPr>
          <w:rFonts w:ascii="Book Antiqua" w:hAnsi="Book Antiqua"/>
          <w:sz w:val="24"/>
        </w:rPr>
        <w:t xml:space="preserve"> Period on the day of their Lesson.  It doesn’t </w:t>
      </w:r>
      <w:r>
        <w:rPr>
          <w:rFonts w:ascii="Book Antiqua" w:hAnsi="Book Antiqua"/>
          <w:i/>
          <w:sz w:val="24"/>
        </w:rPr>
        <w:t xml:space="preserve">replace </w:t>
      </w:r>
      <w:r>
        <w:rPr>
          <w:rFonts w:ascii="Book Antiqua" w:hAnsi="Book Antiqua"/>
          <w:sz w:val="24"/>
        </w:rPr>
        <w:t xml:space="preserve">the other displays, charts, </w:t>
      </w:r>
      <w:r w:rsidR="00236B40">
        <w:rPr>
          <w:rFonts w:ascii="Book Antiqua" w:hAnsi="Book Antiqua"/>
          <w:sz w:val="24"/>
        </w:rPr>
        <w:t xml:space="preserve">SmartBoard, </w:t>
      </w:r>
      <w:r>
        <w:rPr>
          <w:rFonts w:ascii="Book Antiqua" w:hAnsi="Book Antiqua"/>
          <w:sz w:val="24"/>
        </w:rPr>
        <w:t>etc., but it’s a great supplement and helps the students feel like they have a pass when they remind the classroom Teacher that “</w:t>
      </w:r>
      <w:r w:rsidRPr="00BF4135">
        <w:rPr>
          <w:rFonts w:ascii="Book Antiqua" w:hAnsi="Book Antiqua"/>
          <w:i/>
          <w:sz w:val="24"/>
        </w:rPr>
        <w:t>I’ve got a Band lesson today</w:t>
      </w:r>
      <w:r>
        <w:rPr>
          <w:rFonts w:ascii="Book Antiqua" w:hAnsi="Book Antiqua"/>
          <w:sz w:val="24"/>
        </w:rPr>
        <w:t>.”</w:t>
      </w:r>
    </w:p>
    <w:sectPr w:rsidR="00125EC0" w:rsidRPr="00125EC0" w:rsidSect="00BF4135">
      <w:pgSz w:w="12240" w:h="15840"/>
      <w:pgMar w:top="180" w:right="450" w:bottom="360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4D6"/>
    <w:rsid w:val="000826D8"/>
    <w:rsid w:val="00125EC0"/>
    <w:rsid w:val="00153ACF"/>
    <w:rsid w:val="00236B40"/>
    <w:rsid w:val="00542FBE"/>
    <w:rsid w:val="00562C84"/>
    <w:rsid w:val="009245C4"/>
    <w:rsid w:val="00BA2F4E"/>
    <w:rsid w:val="00BF4135"/>
    <w:rsid w:val="00C574D6"/>
    <w:rsid w:val="00D855A7"/>
    <w:rsid w:val="00F32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B44B35"/>
  <w15:chartTrackingRefBased/>
  <w15:docId w15:val="{3BC0D346-E0A2-4EA8-B620-897072FB5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826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26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SCRIC</Company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Linaberry</dc:creator>
  <cp:keywords/>
  <dc:description/>
  <cp:lastModifiedBy>Robin Linaberry</cp:lastModifiedBy>
  <cp:revision>4</cp:revision>
  <cp:lastPrinted>2015-12-11T18:27:00Z</cp:lastPrinted>
  <dcterms:created xsi:type="dcterms:W3CDTF">2020-12-26T03:20:00Z</dcterms:created>
  <dcterms:modified xsi:type="dcterms:W3CDTF">2021-01-20T14:03:00Z</dcterms:modified>
</cp:coreProperties>
</file>